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4E" w:rsidRPr="00974468" w:rsidRDefault="008E454E">
      <w:pPr>
        <w:pStyle w:val="Kopfzeile"/>
        <w:outlineLvl w:val="0"/>
        <w:rPr>
          <w:rFonts w:cs="Arial"/>
          <w:b/>
          <w:sz w:val="96"/>
        </w:rPr>
      </w:pPr>
      <w:bookmarkStart w:id="0" w:name="_GoBack"/>
      <w:bookmarkEnd w:id="0"/>
      <w:r w:rsidRPr="00974468">
        <w:rPr>
          <w:rFonts w:cs="Arial"/>
          <w:b/>
          <w:sz w:val="96"/>
          <w:bdr w:val="single" w:sz="12" w:space="0" w:color="auto"/>
        </w:rPr>
        <w:t> VSt </w:t>
      </w:r>
    </w:p>
    <w:p w:rsidR="008E454E" w:rsidRPr="00974468" w:rsidRDefault="008E454E">
      <w:pPr>
        <w:pStyle w:val="Kopfzeile"/>
        <w:jc w:val="right"/>
        <w:rPr>
          <w:rFonts w:cs="Arial"/>
          <w:b/>
          <w:caps/>
          <w:sz w:val="28"/>
        </w:rPr>
      </w:pPr>
      <w:r w:rsidRPr="00974468">
        <w:rPr>
          <w:rFonts w:cs="Arial"/>
          <w:b/>
          <w:sz w:val="144"/>
        </w:rPr>
        <w:br w:type="column"/>
      </w:r>
      <w:r w:rsidRPr="00974468">
        <w:rPr>
          <w:rFonts w:cs="Arial"/>
          <w:b/>
          <w:caps/>
          <w:sz w:val="28"/>
        </w:rPr>
        <w:lastRenderedPageBreak/>
        <w:t>Verbindungsstelle der Bundesländer</w:t>
      </w:r>
    </w:p>
    <w:p w:rsidR="008E454E" w:rsidRPr="00974468" w:rsidRDefault="008E454E">
      <w:pPr>
        <w:pStyle w:val="Kopfzeile"/>
        <w:jc w:val="right"/>
        <w:rPr>
          <w:rFonts w:cs="Arial"/>
          <w:caps/>
        </w:rPr>
      </w:pPr>
      <w:r w:rsidRPr="00974468">
        <w:rPr>
          <w:rFonts w:cs="Arial"/>
          <w:caps/>
        </w:rPr>
        <w:t>beim Amt der NÖ Landesregierung</w:t>
      </w:r>
    </w:p>
    <w:p w:rsidR="008E454E" w:rsidRPr="00974468" w:rsidRDefault="008E454E">
      <w:pPr>
        <w:pStyle w:val="Kopfzeile"/>
        <w:jc w:val="right"/>
        <w:rPr>
          <w:rFonts w:cs="Arial"/>
          <w:sz w:val="22"/>
        </w:rPr>
      </w:pPr>
      <w:r w:rsidRPr="00974468">
        <w:rPr>
          <w:rFonts w:cs="Arial"/>
          <w:sz w:val="22"/>
        </w:rPr>
        <w:t>101</w:t>
      </w:r>
      <w:r w:rsidR="002F0826" w:rsidRPr="00974468">
        <w:rPr>
          <w:rFonts w:cs="Arial"/>
          <w:sz w:val="22"/>
        </w:rPr>
        <w:t>0</w:t>
      </w:r>
      <w:r w:rsidRPr="00974468">
        <w:rPr>
          <w:rFonts w:cs="Arial"/>
          <w:sz w:val="22"/>
        </w:rPr>
        <w:t xml:space="preserve"> Wien</w:t>
      </w:r>
      <w:r w:rsidR="00974468">
        <w:rPr>
          <w:rFonts w:cs="Arial"/>
          <w:sz w:val="22"/>
        </w:rPr>
        <w:t>   </w:t>
      </w:r>
      <w:r w:rsidRPr="00974468">
        <w:rPr>
          <w:rFonts w:cs="Arial"/>
          <w:sz w:val="22"/>
        </w:rPr>
        <w:t>Schenkenstraße 4</w:t>
      </w:r>
    </w:p>
    <w:p w:rsidR="008E454E" w:rsidRPr="00974468" w:rsidRDefault="008E454E">
      <w:pPr>
        <w:pStyle w:val="Kopfzeile"/>
        <w:jc w:val="right"/>
        <w:rPr>
          <w:rFonts w:cs="Arial"/>
          <w:sz w:val="20"/>
        </w:rPr>
      </w:pPr>
      <w:r w:rsidRPr="00974468">
        <w:rPr>
          <w:rFonts w:cs="Arial"/>
          <w:sz w:val="20"/>
        </w:rPr>
        <w:t>Telefon 01 535 37 61</w:t>
      </w:r>
      <w:r w:rsidR="00974468">
        <w:rPr>
          <w:rFonts w:cs="Arial"/>
          <w:sz w:val="20"/>
        </w:rPr>
        <w:t>   </w:t>
      </w:r>
      <w:r w:rsidRPr="00974468">
        <w:rPr>
          <w:rFonts w:cs="Arial"/>
          <w:sz w:val="20"/>
        </w:rPr>
        <w:t xml:space="preserve">Telefax 01 535 </w:t>
      </w:r>
      <w:r w:rsidR="00D8201E">
        <w:rPr>
          <w:rFonts w:cs="Arial"/>
          <w:sz w:val="20"/>
        </w:rPr>
        <w:t>37 61 29</w:t>
      </w:r>
      <w:r w:rsidR="00974468">
        <w:rPr>
          <w:rFonts w:cs="Arial"/>
          <w:sz w:val="20"/>
        </w:rPr>
        <w:t>   </w:t>
      </w:r>
      <w:r w:rsidR="002F0826" w:rsidRPr="00974468">
        <w:rPr>
          <w:rFonts w:cs="Arial"/>
          <w:sz w:val="20"/>
        </w:rPr>
        <w:t>E-</w:t>
      </w:r>
      <w:r w:rsidRPr="00974468">
        <w:rPr>
          <w:rFonts w:cs="Arial"/>
          <w:sz w:val="20"/>
        </w:rPr>
        <w:t xml:space="preserve">Mail </w:t>
      </w:r>
      <w:r w:rsidR="002F0826" w:rsidRPr="00974468">
        <w:rPr>
          <w:rFonts w:cs="Arial"/>
          <w:sz w:val="20"/>
        </w:rPr>
        <w:t>v</w:t>
      </w:r>
      <w:r w:rsidRPr="00974468">
        <w:rPr>
          <w:rFonts w:cs="Arial"/>
          <w:sz w:val="20"/>
        </w:rPr>
        <w:t>st@vst.gv.at</w:t>
      </w:r>
    </w:p>
    <w:p w:rsidR="008E454E" w:rsidRPr="00974468" w:rsidRDefault="008E454E">
      <w:pPr>
        <w:pStyle w:val="Kopfzeile"/>
        <w:rPr>
          <w:rFonts w:cs="Arial"/>
          <w:b/>
          <w:caps/>
          <w:sz w:val="28"/>
        </w:rPr>
        <w:sectPr w:rsidR="008E454E" w:rsidRPr="00974468">
          <w:headerReference w:type="default" r:id="rId8"/>
          <w:pgSz w:w="11907" w:h="16840" w:code="9"/>
          <w:pgMar w:top="851" w:right="1418" w:bottom="1418" w:left="1418" w:header="720" w:footer="720" w:gutter="0"/>
          <w:cols w:num="2" w:space="113" w:equalWidth="0">
            <w:col w:w="2552" w:space="113"/>
            <w:col w:w="6406"/>
          </w:cols>
          <w:titlePg/>
        </w:sectPr>
      </w:pPr>
    </w:p>
    <w:p w:rsidR="008E454E" w:rsidRPr="00974468" w:rsidRDefault="008E454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Kennzeichen</w:t>
      </w:r>
      <w:r w:rsidRPr="001D6AA1">
        <w:rPr>
          <w:rFonts w:cs="Arial"/>
          <w:szCs w:val="24"/>
        </w:rPr>
        <w:tab/>
      </w:r>
      <w:r w:rsidRPr="001D6AA1">
        <w:rPr>
          <w:rFonts w:cs="Arial"/>
          <w:b/>
          <w:szCs w:val="24"/>
        </w:rPr>
        <w:t>VSt-</w:t>
      </w:r>
      <w:r w:rsidR="0087354C">
        <w:rPr>
          <w:rFonts w:cs="Arial"/>
          <w:b/>
          <w:szCs w:val="24"/>
        </w:rPr>
        <w:t>1712/</w:t>
      </w:r>
      <w:r w:rsidR="00D069C1">
        <w:rPr>
          <w:rFonts w:cs="Arial"/>
          <w:b/>
          <w:szCs w:val="24"/>
        </w:rPr>
        <w:t>543</w:t>
      </w:r>
      <w:r w:rsidRPr="001D6AA1">
        <w:rPr>
          <w:rFonts w:cs="Arial"/>
          <w:b/>
          <w:szCs w:val="24"/>
        </w:rPr>
        <w:tab/>
      </w:r>
      <w:r w:rsidR="000B70D1" w:rsidRPr="001D6AA1">
        <w:rPr>
          <w:rFonts w:cs="Arial"/>
          <w:b/>
          <w:szCs w:val="24"/>
        </w:rPr>
        <w:t>E-Mail</w:t>
      </w:r>
    </w:p>
    <w:p w:rsidR="008E454E" w:rsidRPr="001D6AA1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  <w:szCs w:val="24"/>
        </w:rPr>
      </w:pPr>
      <w:r w:rsidRPr="00974468">
        <w:rPr>
          <w:rFonts w:cs="Arial"/>
          <w:sz w:val="20"/>
        </w:rPr>
        <w:t>Datum</w:t>
      </w:r>
      <w:r w:rsidRPr="001D6AA1">
        <w:rPr>
          <w:rFonts w:cs="Arial"/>
          <w:szCs w:val="24"/>
        </w:rPr>
        <w:tab/>
      </w:r>
      <w:r w:rsidR="00D069C1">
        <w:rPr>
          <w:rFonts w:cs="Arial"/>
          <w:szCs w:val="24"/>
        </w:rPr>
        <w:t>18. Oktober 2016</w:t>
      </w: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Bearbeiter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Wolfgang Müller</w:t>
      </w:r>
    </w:p>
    <w:p w:rsidR="008E454E" w:rsidRPr="00974468" w:rsidRDefault="008E454E" w:rsidP="009F28BD">
      <w:pPr>
        <w:tabs>
          <w:tab w:val="left" w:pos="1418"/>
          <w:tab w:val="left" w:pos="3119"/>
          <w:tab w:val="left" w:pos="5670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Durchwahl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13</w:t>
      </w:r>
    </w:p>
    <w:p w:rsidR="00A26B6F" w:rsidRPr="00974468" w:rsidRDefault="00A26B6F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  <w:sz w:val="20"/>
        </w:rPr>
      </w:pPr>
      <w:r w:rsidRPr="00974468">
        <w:rPr>
          <w:rFonts w:cs="Arial"/>
          <w:sz w:val="20"/>
        </w:rPr>
        <w:t>Betrifft</w:t>
      </w:r>
    </w:p>
    <w:p w:rsidR="008E454E" w:rsidRDefault="00D069C1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E-Government;</w:t>
      </w:r>
    </w:p>
    <w:p w:rsidR="00D069C1" w:rsidRPr="00D069C1" w:rsidRDefault="00D069C1" w:rsidP="00D069C1">
      <w:pPr>
        <w:pStyle w:val="Default"/>
      </w:pPr>
      <w:r w:rsidRPr="00D069C1">
        <w:rPr>
          <w:bCs/>
        </w:rPr>
        <w:t xml:space="preserve">One-Stop-/No-Stop-Government </w:t>
      </w:r>
      <w:r>
        <w:rPr>
          <w:bCs/>
        </w:rPr>
        <w:t>Projektbericht (One-Stop 1.0.0);</w:t>
      </w:r>
    </w:p>
    <w:p w:rsidR="00940015" w:rsidRPr="00D069C1" w:rsidRDefault="00D069C1" w:rsidP="00D069C1">
      <w:pPr>
        <w:pStyle w:val="Kopfzeile"/>
        <w:tabs>
          <w:tab w:val="clear" w:pos="4536"/>
          <w:tab w:val="clear" w:pos="9072"/>
        </w:tabs>
        <w:rPr>
          <w:rFonts w:cs="Arial"/>
          <w:szCs w:val="24"/>
        </w:rPr>
      </w:pPr>
      <w:r w:rsidRPr="00D069C1">
        <w:rPr>
          <w:bCs/>
          <w:szCs w:val="24"/>
        </w:rPr>
        <w:t>PG-One-Stop-/No-Stop-Government</w:t>
      </w:r>
    </w:p>
    <w:p w:rsidR="00D069C1" w:rsidRPr="00D069C1" w:rsidRDefault="00D069C1">
      <w:pPr>
        <w:pStyle w:val="Kopfzeile"/>
        <w:tabs>
          <w:tab w:val="clear" w:pos="4536"/>
          <w:tab w:val="clear" w:pos="9072"/>
        </w:tabs>
        <w:rPr>
          <w:rFonts w:cs="Arial"/>
          <w:szCs w:val="24"/>
        </w:rPr>
      </w:pPr>
    </w:p>
    <w:p w:rsidR="00940015" w:rsidRPr="00974468" w:rsidRDefault="00940015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Beilage</w:t>
      </w:r>
    </w:p>
    <w:p w:rsidR="00940015" w:rsidRDefault="00940015">
      <w:pPr>
        <w:spacing w:line="240" w:lineRule="auto"/>
        <w:rPr>
          <w:rFonts w:cs="Arial"/>
        </w:rPr>
      </w:pPr>
    </w:p>
    <w:p w:rsidR="00A00A68" w:rsidRPr="00974468" w:rsidRDefault="00A00A68">
      <w:pPr>
        <w:spacing w:line="240" w:lineRule="auto"/>
        <w:rPr>
          <w:rFonts w:cs="Arial"/>
        </w:rPr>
      </w:pPr>
    </w:p>
    <w:p w:rsidR="008E454E" w:rsidRPr="00974468" w:rsidRDefault="008E454E">
      <w:pPr>
        <w:tabs>
          <w:tab w:val="left" w:pos="2694"/>
        </w:tabs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An den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Herrn Landesamtsdirektor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Burgenland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Kärnten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Niederösterreich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Oberösterreich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Salzburg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Steiermark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Tirol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Vorarlberg</w:t>
      </w:r>
    </w:p>
    <w:p w:rsidR="008E454E" w:rsidRPr="00A26B6F" w:rsidRDefault="008E454E" w:rsidP="00A26B6F">
      <w:pPr>
        <w:tabs>
          <w:tab w:val="left" w:pos="2694"/>
        </w:tabs>
        <w:spacing w:line="240" w:lineRule="auto"/>
        <w:rPr>
          <w:rFonts w:cs="Arial"/>
        </w:rPr>
      </w:pPr>
      <w:r w:rsidRPr="00A26B6F">
        <w:rPr>
          <w:rFonts w:cs="Arial"/>
        </w:rPr>
        <w:t>Wien</w:t>
      </w:r>
    </w:p>
    <w:p w:rsidR="008E454E" w:rsidRPr="00A26B6F" w:rsidRDefault="008E454E" w:rsidP="00A26B6F">
      <w:pPr>
        <w:spacing w:line="240" w:lineRule="auto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Städtebund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Rathaus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1082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9" w:history="1">
        <w:r w:rsidR="002E653D" w:rsidRPr="00957F00">
          <w:rPr>
            <w:rStyle w:val="Hyperlink"/>
            <w:rFonts w:cs="Arial"/>
          </w:rPr>
          <w:t>post@staedtebund.gv.at</w:t>
        </w:r>
      </w:hyperlink>
      <w:r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Gemeindebund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Löwelstraße 6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10" w:history="1">
        <w:r w:rsidR="002E653D" w:rsidRPr="00957F00">
          <w:rPr>
            <w:rStyle w:val="Hyperlink"/>
            <w:rFonts w:cs="Arial"/>
          </w:rPr>
          <w:t>office@gemeindebund.gv.at</w:t>
        </w:r>
      </w:hyperlink>
      <w:r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das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Bundeskanzleramt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IKT-Strategie des Bundes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Ballhausplatz 2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11" w:history="1">
        <w:r w:rsidR="002E653D" w:rsidRPr="00957F00">
          <w:rPr>
            <w:rStyle w:val="Hyperlink"/>
            <w:rFonts w:cs="Arial"/>
          </w:rPr>
          <w:t>ikt@bka.gv.at</w:t>
        </w:r>
      </w:hyperlink>
      <w:r>
        <w:rPr>
          <w:rFonts w:cs="Arial"/>
        </w:rPr>
        <w:t>)</w:t>
      </w:r>
    </w:p>
    <w:p w:rsidR="002E653D" w:rsidRPr="00A26B6F" w:rsidRDefault="002E653D" w:rsidP="00A26B6F">
      <w:pPr>
        <w:spacing w:line="240" w:lineRule="auto"/>
        <w:jc w:val="both"/>
        <w:rPr>
          <w:rFonts w:cs="Arial"/>
        </w:rPr>
      </w:pPr>
    </w:p>
    <w:p w:rsidR="00A26B6F" w:rsidRDefault="00A26B6F" w:rsidP="00A26B6F">
      <w:pPr>
        <w:spacing w:line="240" w:lineRule="auto"/>
        <w:jc w:val="both"/>
        <w:rPr>
          <w:rFonts w:cs="Arial"/>
        </w:rPr>
      </w:pPr>
    </w:p>
    <w:p w:rsidR="00763461" w:rsidRPr="00D069C1" w:rsidRDefault="00763461" w:rsidP="00D069C1">
      <w:pPr>
        <w:jc w:val="both"/>
        <w:rPr>
          <w:rFonts w:cs="Arial"/>
          <w:szCs w:val="24"/>
        </w:rPr>
      </w:pPr>
    </w:p>
    <w:p w:rsidR="00D069C1" w:rsidRPr="00D069C1" w:rsidRDefault="00D069C1" w:rsidP="00D069C1">
      <w:pPr>
        <w:pStyle w:val="Default"/>
        <w:spacing w:line="360" w:lineRule="auto"/>
      </w:pPr>
    </w:p>
    <w:p w:rsidR="00D069C1" w:rsidRDefault="00D069C1" w:rsidP="00D069C1">
      <w:pPr>
        <w:pStyle w:val="Default"/>
        <w:spacing w:line="360" w:lineRule="auto"/>
      </w:pPr>
      <w:r>
        <w:t>N</w:t>
      </w:r>
      <w:r w:rsidRPr="00D069C1">
        <w:t>ach Zustimmung der AG-Leiter am 14.September 2016, der IKT-BUND-Sitzung</w:t>
      </w:r>
    </w:p>
    <w:p w:rsidR="00D069C1" w:rsidRDefault="00D069C1" w:rsidP="00D069C1">
      <w:pPr>
        <w:pStyle w:val="Default"/>
        <w:spacing w:line="360" w:lineRule="auto"/>
      </w:pPr>
      <w:r w:rsidRPr="00D069C1">
        <w:t>vom 5. Oktober 2016, sowie der Kooperation-BLSG-Sitzung vom 6. Oktober 2016</w:t>
      </w:r>
    </w:p>
    <w:p w:rsidR="00D069C1" w:rsidRDefault="00D069C1" w:rsidP="00D069C1">
      <w:pPr>
        <w:pStyle w:val="Default"/>
        <w:spacing w:line="360" w:lineRule="auto"/>
      </w:pPr>
      <w:r>
        <w:t xml:space="preserve">übermittelt die Verbindungsstelle der Bundesländer in der Beilage den </w:t>
      </w:r>
      <w:r w:rsidRPr="00D069C1">
        <w:t>im Rahmen der Projektgruppe „One-Stop-/No-Stop-Government“ abgeschlossene</w:t>
      </w:r>
      <w:r>
        <w:t>n</w:t>
      </w:r>
      <w:r w:rsidRPr="00D069C1">
        <w:t xml:space="preserve"> </w:t>
      </w:r>
      <w:r w:rsidRPr="00D069C1">
        <w:rPr>
          <w:b/>
        </w:rPr>
        <w:t>Projektbericht „One-Stop-/No-Stop-Government“ (One-Stop 1.0.0)“</w:t>
      </w:r>
      <w:r>
        <w:t>mit dem Ersuchen um Kenntnisnahme.</w:t>
      </w:r>
    </w:p>
    <w:p w:rsidR="00D069C1" w:rsidRDefault="00D069C1" w:rsidP="00D069C1">
      <w:pPr>
        <w:pStyle w:val="Default"/>
        <w:spacing w:line="360" w:lineRule="auto"/>
      </w:pPr>
    </w:p>
    <w:p w:rsidR="00D069C1" w:rsidRPr="00D069C1" w:rsidRDefault="00D069C1" w:rsidP="00D069C1">
      <w:pPr>
        <w:pStyle w:val="Default"/>
        <w:spacing w:line="360" w:lineRule="auto"/>
      </w:pPr>
      <w:r w:rsidRPr="00D069C1">
        <w:t xml:space="preserve">Hintergrundinformationen zum beiliegenden Dokument: </w:t>
      </w:r>
    </w:p>
    <w:p w:rsidR="00763461" w:rsidRPr="00D069C1" w:rsidRDefault="00D069C1" w:rsidP="00D069C1">
      <w:pPr>
        <w:jc w:val="both"/>
        <w:rPr>
          <w:rFonts w:cs="Arial"/>
          <w:szCs w:val="24"/>
        </w:rPr>
      </w:pPr>
      <w:r w:rsidRPr="00D069C1">
        <w:rPr>
          <w:rFonts w:cs="Arial"/>
          <w:szCs w:val="24"/>
        </w:rPr>
        <w:t>One-Stop-Government ist ein wichtiges Element des E-Government. Folgende Aufgaben wurden im Projekt bearbeitet:</w:t>
      </w:r>
    </w:p>
    <w:p w:rsidR="00D069C1" w:rsidRPr="00D069C1" w:rsidRDefault="00D069C1" w:rsidP="00D069C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76"/>
        <w:rPr>
          <w:rFonts w:cs="Arial"/>
          <w:color w:val="000000"/>
          <w:szCs w:val="24"/>
          <w:lang w:val="de-AT" w:eastAsia="de-AT"/>
        </w:rPr>
      </w:pPr>
      <w:r w:rsidRPr="00D069C1">
        <w:rPr>
          <w:rFonts w:cs="Arial"/>
          <w:color w:val="000000"/>
          <w:szCs w:val="24"/>
          <w:lang w:val="de-AT" w:eastAsia="de-AT"/>
        </w:rPr>
        <w:t xml:space="preserve">Projektbericht mit Erhebung bestehender Verfahren, Verbesserungsvorschlägen zu bestehenden One-Stop-Anwendungen, Brainstorming für potentielle neue Verfahren </w:t>
      </w:r>
    </w:p>
    <w:p w:rsidR="00D069C1" w:rsidRPr="00D069C1" w:rsidRDefault="00D069C1" w:rsidP="00D069C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76"/>
        <w:rPr>
          <w:rFonts w:cs="Arial"/>
          <w:color w:val="000000"/>
          <w:szCs w:val="24"/>
          <w:lang w:val="de-AT" w:eastAsia="de-AT"/>
        </w:rPr>
      </w:pPr>
      <w:r w:rsidRPr="00D069C1">
        <w:rPr>
          <w:rFonts w:cs="Arial"/>
          <w:color w:val="000000"/>
          <w:szCs w:val="24"/>
          <w:lang w:val="de-AT" w:eastAsia="de-AT"/>
        </w:rPr>
        <w:t xml:space="preserve">Aufsetzen des neuen Projektes „PDG-ZT, Plandatenaustausch mit der Bundeskammer der Architekten und Ingenieurkonsulenten“ (Es wurde bereits mit der Projektarbeit begonnen) </w:t>
      </w:r>
    </w:p>
    <w:p w:rsidR="00D069C1" w:rsidRPr="00D069C1" w:rsidRDefault="00D069C1" w:rsidP="00D069C1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  <w:r w:rsidRPr="00D069C1">
        <w:rPr>
          <w:rFonts w:cs="Arial"/>
          <w:color w:val="000000"/>
          <w:szCs w:val="24"/>
          <w:lang w:val="de-AT" w:eastAsia="de-AT"/>
        </w:rPr>
        <w:t xml:space="preserve">Weiterleitung der identifizierten Verbesserungsvorschläge zum IDR und FSR an die dafür zuständigen Wartungsteams </w:t>
      </w:r>
    </w:p>
    <w:p w:rsidR="00D069C1" w:rsidRDefault="00D069C1" w:rsidP="00D069C1">
      <w:p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</w:p>
    <w:p w:rsidR="00D069C1" w:rsidRPr="00D069C1" w:rsidRDefault="00D069C1" w:rsidP="00D069C1">
      <w:p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  <w:r w:rsidRPr="00D069C1">
        <w:rPr>
          <w:rFonts w:cs="Arial"/>
          <w:color w:val="000000"/>
          <w:szCs w:val="24"/>
          <w:lang w:val="de-AT" w:eastAsia="de-AT"/>
        </w:rPr>
        <w:t xml:space="preserve">Ansprechpartner zu dem vorliegenden Dokument: </w:t>
      </w:r>
    </w:p>
    <w:p w:rsidR="00D069C1" w:rsidRPr="00D069C1" w:rsidRDefault="00D069C1" w:rsidP="00D069C1">
      <w:p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  <w:r w:rsidRPr="00D069C1">
        <w:rPr>
          <w:rFonts w:cs="Arial"/>
          <w:color w:val="000000"/>
          <w:szCs w:val="24"/>
          <w:lang w:val="de-AT" w:eastAsia="de-AT"/>
        </w:rPr>
        <w:t xml:space="preserve">DI Rudolf Köller </w:t>
      </w:r>
    </w:p>
    <w:p w:rsidR="00D069C1" w:rsidRPr="00D069C1" w:rsidRDefault="00D069C1" w:rsidP="00D069C1">
      <w:p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  <w:r w:rsidRPr="00D069C1">
        <w:rPr>
          <w:rFonts w:cs="Arial"/>
          <w:color w:val="000000"/>
          <w:szCs w:val="24"/>
          <w:lang w:val="de-AT" w:eastAsia="de-AT"/>
        </w:rPr>
        <w:t xml:space="preserve">Leiter der Projektgruppe One-Stop-/No-Stop-Government </w:t>
      </w:r>
    </w:p>
    <w:p w:rsidR="00D069C1" w:rsidRPr="00D069C1" w:rsidRDefault="00D069C1" w:rsidP="00D069C1">
      <w:p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  <w:r w:rsidRPr="00D069C1">
        <w:rPr>
          <w:rFonts w:cs="Arial"/>
          <w:color w:val="000000"/>
          <w:szCs w:val="24"/>
          <w:lang w:val="de-AT" w:eastAsia="de-AT"/>
        </w:rPr>
        <w:t xml:space="preserve">E-Mail: rudolf.koeller@ktn.gv.at </w:t>
      </w:r>
    </w:p>
    <w:p w:rsidR="00D069C1" w:rsidRPr="00D069C1" w:rsidRDefault="00D069C1" w:rsidP="00D069C1">
      <w:pPr>
        <w:jc w:val="both"/>
        <w:rPr>
          <w:rFonts w:cs="Arial"/>
          <w:szCs w:val="24"/>
        </w:rPr>
      </w:pPr>
      <w:r w:rsidRPr="00D069C1">
        <w:rPr>
          <w:rFonts w:cs="Arial"/>
          <w:color w:val="000000"/>
          <w:szCs w:val="24"/>
          <w:lang w:val="de-AT" w:eastAsia="de-AT"/>
        </w:rPr>
        <w:t>Tel: +43 (0)50536-10501</w:t>
      </w:r>
    </w:p>
    <w:p w:rsidR="00D8201E" w:rsidRPr="00D069C1" w:rsidRDefault="00D8201E" w:rsidP="00D069C1">
      <w:pPr>
        <w:outlineLvl w:val="0"/>
        <w:rPr>
          <w:rFonts w:cs="Arial"/>
          <w:szCs w:val="24"/>
        </w:rPr>
      </w:pPr>
    </w:p>
    <w:p w:rsidR="009126E8" w:rsidRPr="00D069C1" w:rsidRDefault="009126E8" w:rsidP="00D069C1">
      <w:pPr>
        <w:outlineLvl w:val="0"/>
        <w:rPr>
          <w:rFonts w:cs="Arial"/>
          <w:szCs w:val="24"/>
        </w:rPr>
      </w:pPr>
    </w:p>
    <w:p w:rsidR="008E454E" w:rsidRPr="00A26B6F" w:rsidRDefault="008E454E" w:rsidP="00763461">
      <w:pPr>
        <w:tabs>
          <w:tab w:val="left" w:pos="3402"/>
        </w:tabs>
        <w:outlineLvl w:val="0"/>
        <w:rPr>
          <w:rFonts w:cs="Arial"/>
        </w:rPr>
      </w:pPr>
      <w:r w:rsidRPr="00A26B6F">
        <w:rPr>
          <w:rFonts w:cs="Arial"/>
        </w:rPr>
        <w:tab/>
        <w:t>Der Leiter</w:t>
      </w:r>
    </w:p>
    <w:p w:rsidR="008E454E" w:rsidRPr="00A26B6F" w:rsidRDefault="008E454E" w:rsidP="00763461">
      <w:pPr>
        <w:pStyle w:val="Kopfzeile"/>
        <w:tabs>
          <w:tab w:val="clear" w:pos="4536"/>
          <w:tab w:val="clear" w:pos="9072"/>
          <w:tab w:val="left" w:pos="3402"/>
        </w:tabs>
        <w:spacing w:line="360" w:lineRule="auto"/>
        <w:rPr>
          <w:rFonts w:cs="Arial"/>
        </w:rPr>
      </w:pPr>
      <w:r w:rsidRPr="00A26B6F">
        <w:rPr>
          <w:rFonts w:cs="Arial"/>
        </w:rPr>
        <w:tab/>
        <w:t xml:space="preserve">Dr. </w:t>
      </w:r>
      <w:r w:rsidR="009F28BD" w:rsidRPr="00A26B6F">
        <w:rPr>
          <w:rFonts w:cs="Arial"/>
        </w:rPr>
        <w:t>Andreas Rosner</w:t>
      </w:r>
    </w:p>
    <w:p w:rsidR="00E1596B" w:rsidRDefault="00E1596B" w:rsidP="00763461">
      <w:pPr>
        <w:rPr>
          <w:rFonts w:cs="Arial"/>
        </w:rPr>
      </w:pPr>
    </w:p>
    <w:sectPr w:rsidR="00E1596B" w:rsidSect="008F09B6">
      <w:type w:val="continuous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C4" w:rsidRDefault="007E6504">
      <w:pPr>
        <w:spacing w:line="240" w:lineRule="auto"/>
      </w:pPr>
      <w:r>
        <w:separator/>
      </w:r>
    </w:p>
  </w:endnote>
  <w:endnote w:type="continuationSeparator" w:id="0">
    <w:p w:rsidR="00FD49C4" w:rsidRDefault="007E6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C4" w:rsidRDefault="007E6504">
      <w:pPr>
        <w:spacing w:line="240" w:lineRule="auto"/>
      </w:pPr>
      <w:r>
        <w:separator/>
      </w:r>
    </w:p>
  </w:footnote>
  <w:footnote w:type="continuationSeparator" w:id="0">
    <w:p w:rsidR="00FD49C4" w:rsidRDefault="007E6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6F" w:rsidRDefault="00A26B6F">
    <w:pPr>
      <w:pStyle w:val="Kopfzeile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446BD8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2FB2"/>
    <w:multiLevelType w:val="hybridMultilevel"/>
    <w:tmpl w:val="0F50D1BA"/>
    <w:lvl w:ilvl="0" w:tplc="E7EE39B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26"/>
    <w:rsid w:val="00001537"/>
    <w:rsid w:val="00005585"/>
    <w:rsid w:val="000B70D1"/>
    <w:rsid w:val="001B1CC5"/>
    <w:rsid w:val="001C2BC7"/>
    <w:rsid w:val="001D6AA1"/>
    <w:rsid w:val="002E653D"/>
    <w:rsid w:val="002F0826"/>
    <w:rsid w:val="00316556"/>
    <w:rsid w:val="00322127"/>
    <w:rsid w:val="00424AB9"/>
    <w:rsid w:val="00446BD8"/>
    <w:rsid w:val="004A6CE7"/>
    <w:rsid w:val="005F65EE"/>
    <w:rsid w:val="006B2201"/>
    <w:rsid w:val="006C4B23"/>
    <w:rsid w:val="00744F8B"/>
    <w:rsid w:val="00763461"/>
    <w:rsid w:val="007E6504"/>
    <w:rsid w:val="007F75C9"/>
    <w:rsid w:val="00853FDE"/>
    <w:rsid w:val="0087354C"/>
    <w:rsid w:val="008C292A"/>
    <w:rsid w:val="008E454E"/>
    <w:rsid w:val="008F09B6"/>
    <w:rsid w:val="008F79DD"/>
    <w:rsid w:val="009126E8"/>
    <w:rsid w:val="00940015"/>
    <w:rsid w:val="00974468"/>
    <w:rsid w:val="009E22BB"/>
    <w:rsid w:val="009F28BD"/>
    <w:rsid w:val="00A00A68"/>
    <w:rsid w:val="00A26B6F"/>
    <w:rsid w:val="00BC24F2"/>
    <w:rsid w:val="00BF441A"/>
    <w:rsid w:val="00D069C1"/>
    <w:rsid w:val="00D51276"/>
    <w:rsid w:val="00D8201E"/>
    <w:rsid w:val="00DD052F"/>
    <w:rsid w:val="00E1596B"/>
    <w:rsid w:val="00E33684"/>
    <w:rsid w:val="00EF6D31"/>
    <w:rsid w:val="00FD49C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  <w:style w:type="paragraph" w:customStyle="1" w:styleId="Default">
    <w:name w:val="Default"/>
    <w:rsid w:val="00D069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06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  <w:style w:type="paragraph" w:customStyle="1" w:styleId="Default">
    <w:name w:val="Default"/>
    <w:rsid w:val="00D069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0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kt@bka.gv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gemeindebund.g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staedtebund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VSt</vt:lpstr>
    </vt:vector>
  </TitlesOfParts>
  <Company>VST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</dc:title>
  <dc:creator>user18</dc:creator>
  <cp:lastModifiedBy>Hannelore Schneeberger</cp:lastModifiedBy>
  <cp:revision>2</cp:revision>
  <cp:lastPrinted>2001-03-06T13:43:00Z</cp:lastPrinted>
  <dcterms:created xsi:type="dcterms:W3CDTF">2016-10-24T11:02:00Z</dcterms:created>
  <dcterms:modified xsi:type="dcterms:W3CDTF">2016-10-24T11:02:00Z</dcterms:modified>
</cp:coreProperties>
</file>